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3c4803bd5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36addc3a8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Overton,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8f6238a21417c" /><Relationship Type="http://schemas.openxmlformats.org/officeDocument/2006/relationships/numbering" Target="/word/numbering.xml" Id="Re4c0c8ce325a4d06" /><Relationship Type="http://schemas.openxmlformats.org/officeDocument/2006/relationships/settings" Target="/word/settings.xml" Id="R727208c49d4e40b4" /><Relationship Type="http://schemas.openxmlformats.org/officeDocument/2006/relationships/image" Target="/word/media/0ac5b6f4-811d-482c-854c-1f605e487ba0.png" Id="R80836addc3a849b4" /></Relationships>
</file>