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de0e1ff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1eba510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Palmyra,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fd7921a043f4" /><Relationship Type="http://schemas.openxmlformats.org/officeDocument/2006/relationships/numbering" Target="/word/numbering.xml" Id="R6e30aa2b8f5b4b1d" /><Relationship Type="http://schemas.openxmlformats.org/officeDocument/2006/relationships/settings" Target="/word/settings.xml" Id="R44e0cd6c11444c36" /><Relationship Type="http://schemas.openxmlformats.org/officeDocument/2006/relationships/image" Target="/word/media/0a5fed09-9b18-4d05-beea-af8b4ac2111e.png" Id="R76c61eba510a4124" /></Relationships>
</file>