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cfceda33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8197283b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d57ae615e4026" /><Relationship Type="http://schemas.openxmlformats.org/officeDocument/2006/relationships/numbering" Target="/word/numbering.xml" Id="R4335518984d94219" /><Relationship Type="http://schemas.openxmlformats.org/officeDocument/2006/relationships/settings" Target="/word/settings.xml" Id="R2cfdfb699e134736" /><Relationship Type="http://schemas.openxmlformats.org/officeDocument/2006/relationships/image" Target="/word/media/f6703e48-f471-46cc-835a-cd553d44fb5a.png" Id="R80c08197283b4297" /></Relationships>
</file>