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a1753d3dd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eb9888450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Pawling,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a90c33a744249" /><Relationship Type="http://schemas.openxmlformats.org/officeDocument/2006/relationships/numbering" Target="/word/numbering.xml" Id="R1bba5fdf1e8c45d0" /><Relationship Type="http://schemas.openxmlformats.org/officeDocument/2006/relationships/settings" Target="/word/settings.xml" Id="Re5fdd2093d9942a0" /><Relationship Type="http://schemas.openxmlformats.org/officeDocument/2006/relationships/image" Target="/word/media/50ee050d-d580-4139-acc9-0a1efe113168.png" Id="R225eb988845048f5" /></Relationships>
</file>