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b5001aca8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d15ae0bcf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Raleigh,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0390536de4cf9" /><Relationship Type="http://schemas.openxmlformats.org/officeDocument/2006/relationships/numbering" Target="/word/numbering.xml" Id="R0681fa82e3a84d5e" /><Relationship Type="http://schemas.openxmlformats.org/officeDocument/2006/relationships/settings" Target="/word/settings.xml" Id="Rc9938e6a8cfd45e7" /><Relationship Type="http://schemas.openxmlformats.org/officeDocument/2006/relationships/image" Target="/word/media/c8180d0c-959b-454a-8686-683692ee97b7.png" Id="R702d15ae0bcf451c" /></Relationships>
</file>