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854bd086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e26adcf3b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Westborough,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f7943eb4b4730" /><Relationship Type="http://schemas.openxmlformats.org/officeDocument/2006/relationships/numbering" Target="/word/numbering.xml" Id="R7e7cc6e877174e6b" /><Relationship Type="http://schemas.openxmlformats.org/officeDocument/2006/relationships/settings" Target="/word/settings.xml" Id="R075b5fbf753f4368" /><Relationship Type="http://schemas.openxmlformats.org/officeDocument/2006/relationships/image" Target="/word/media/7cd81848-4bdb-44a5-ab5e-c8301cc517b7.png" Id="R6e9e26adcf3b4655" /></Relationships>
</file>