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ca6a782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1d5206a3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83d7a9e8548ff" /><Relationship Type="http://schemas.openxmlformats.org/officeDocument/2006/relationships/numbering" Target="/word/numbering.xml" Id="R0e65a543ddda4ce4" /><Relationship Type="http://schemas.openxmlformats.org/officeDocument/2006/relationships/settings" Target="/word/settings.xml" Id="R4e16da1ed7364104" /><Relationship Type="http://schemas.openxmlformats.org/officeDocument/2006/relationships/image" Target="/word/media/e0ccf669-a4fb-4005-b731-35cb4ee9fa14.png" Id="R4861d5206a31443a" /></Relationships>
</file>