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2a032e112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28f3415ca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Westmorland,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25b5162d844b0" /><Relationship Type="http://schemas.openxmlformats.org/officeDocument/2006/relationships/numbering" Target="/word/numbering.xml" Id="R8c0d5feca2d847b2" /><Relationship Type="http://schemas.openxmlformats.org/officeDocument/2006/relationships/settings" Target="/word/settings.xml" Id="Rb77650c7b8004d2e" /><Relationship Type="http://schemas.openxmlformats.org/officeDocument/2006/relationships/image" Target="/word/media/0f95d536-8872-44e7-8e10-30462e024b75.png" Id="R09d28f3415ca4b01" /></Relationships>
</file>