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549ac49c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c5519eeb8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Westside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100643568410c" /><Relationship Type="http://schemas.openxmlformats.org/officeDocument/2006/relationships/numbering" Target="/word/numbering.xml" Id="Rd5b9dc20dd0a4aa1" /><Relationship Type="http://schemas.openxmlformats.org/officeDocument/2006/relationships/settings" Target="/word/settings.xml" Id="R674d569c99dd4c41" /><Relationship Type="http://schemas.openxmlformats.org/officeDocument/2006/relationships/image" Target="/word/media/c01c6a95-6344-4c16-a259-a202912bcad7.png" Id="Ra42c5519eeb84fe5" /></Relationships>
</file>