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b1746062a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3c4dd30a8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Westward Lake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41023dcb64f75" /><Relationship Type="http://schemas.openxmlformats.org/officeDocument/2006/relationships/numbering" Target="/word/numbering.xml" Id="R0b6d20c2cffd42f3" /><Relationship Type="http://schemas.openxmlformats.org/officeDocument/2006/relationships/settings" Target="/word/settings.xml" Id="Rc4bb510fc856445b" /><Relationship Type="http://schemas.openxmlformats.org/officeDocument/2006/relationships/image" Target="/word/media/1e63d69c-19bd-4322-b10b-87a4823070b9.png" Id="Rbd63c4dd30a84e30" /></Relationships>
</file>