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bcd6100d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cbb9c6b7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a24a206345a5" /><Relationship Type="http://schemas.openxmlformats.org/officeDocument/2006/relationships/numbering" Target="/word/numbering.xml" Id="R7431d7bcb4e84af9" /><Relationship Type="http://schemas.openxmlformats.org/officeDocument/2006/relationships/settings" Target="/word/settings.xml" Id="R2c71bb58e132407e" /><Relationship Type="http://schemas.openxmlformats.org/officeDocument/2006/relationships/image" Target="/word/media/0fd1781e-246a-48ff-90c8-7bd0cf8bbf0d.png" Id="Rf74cbb9c6b714521" /></Relationships>
</file>