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e5f48fa95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cf2a54ffe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Wexford,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e9687a724aa1" /><Relationship Type="http://schemas.openxmlformats.org/officeDocument/2006/relationships/numbering" Target="/word/numbering.xml" Id="Rb0b7df92e2654f7d" /><Relationship Type="http://schemas.openxmlformats.org/officeDocument/2006/relationships/settings" Target="/word/settings.xml" Id="Rdc329e4f3c684e8d" /><Relationship Type="http://schemas.openxmlformats.org/officeDocument/2006/relationships/image" Target="/word/media/7212a8e9-d229-4ec5-879d-e2b43bf5e447.png" Id="R56bcf2a54ffe45fd" /></Relationships>
</file>