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4df9ae768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6759539da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Wheatland South,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d5d5f03a4b7f" /><Relationship Type="http://schemas.openxmlformats.org/officeDocument/2006/relationships/numbering" Target="/word/numbering.xml" Id="R7dc2d77ae3ab48cf" /><Relationship Type="http://schemas.openxmlformats.org/officeDocument/2006/relationships/settings" Target="/word/settings.xml" Id="Rfc1cf6f74e184342" /><Relationship Type="http://schemas.openxmlformats.org/officeDocument/2006/relationships/image" Target="/word/media/da65803b-9313-498d-98df-73aca25ab84d.png" Id="R7a26759539da4fc2" /></Relationships>
</file>