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bfac76b754a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c6c93b28b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Wheeler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df62bff924160" /><Relationship Type="http://schemas.openxmlformats.org/officeDocument/2006/relationships/numbering" Target="/word/numbering.xml" Id="R3158f3072c314fb6" /><Relationship Type="http://schemas.openxmlformats.org/officeDocument/2006/relationships/settings" Target="/word/settings.xml" Id="Rd7b1a81021b04495" /><Relationship Type="http://schemas.openxmlformats.org/officeDocument/2006/relationships/image" Target="/word/media/cb5c6c83-69b0-4def-ba73-ea5fb5825515.png" Id="R0bcc6c93b28b4ee8" /></Relationships>
</file>