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801bd4ce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e110285a7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Whipup,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98ea538ac441c" /><Relationship Type="http://schemas.openxmlformats.org/officeDocument/2006/relationships/numbering" Target="/word/numbering.xml" Id="R8b5e9299ac294d62" /><Relationship Type="http://schemas.openxmlformats.org/officeDocument/2006/relationships/settings" Target="/word/settings.xml" Id="Rbd2239678a5d43e9" /><Relationship Type="http://schemas.openxmlformats.org/officeDocument/2006/relationships/image" Target="/word/media/06c749b2-d813-4ecf-a119-af54fc721f15.png" Id="R8bae110285a741ca" /></Relationships>
</file>