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b1bc47791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e3c92c100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16e3c0bc64dc7" /><Relationship Type="http://schemas.openxmlformats.org/officeDocument/2006/relationships/numbering" Target="/word/numbering.xml" Id="Rcd77f610545e4784" /><Relationship Type="http://schemas.openxmlformats.org/officeDocument/2006/relationships/settings" Target="/word/settings.xml" Id="Race4faed12904282" /><Relationship Type="http://schemas.openxmlformats.org/officeDocument/2006/relationships/image" Target="/word/media/cacbea18-83d7-4183-94ce-796c14df11e7.png" Id="R8f5e3c92c10043e7" /></Relationships>
</file>