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205d9329b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5a0ac7a5a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Whitaker Place,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a25c62bd646b6" /><Relationship Type="http://schemas.openxmlformats.org/officeDocument/2006/relationships/numbering" Target="/word/numbering.xml" Id="R05ac3a43f29045a7" /><Relationship Type="http://schemas.openxmlformats.org/officeDocument/2006/relationships/settings" Target="/word/settings.xml" Id="Rcacc63b8df7547bf" /><Relationship Type="http://schemas.openxmlformats.org/officeDocument/2006/relationships/image" Target="/word/media/74899b2a-1aa9-455e-8e4d-b51634dc2468.png" Id="Re9a5a0ac7a5a410e" /></Relationships>
</file>