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386168215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2e8e0ec2c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Chapel,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df633869e4650" /><Relationship Type="http://schemas.openxmlformats.org/officeDocument/2006/relationships/numbering" Target="/word/numbering.xml" Id="R2434fd02b4d04862" /><Relationship Type="http://schemas.openxmlformats.org/officeDocument/2006/relationships/settings" Target="/word/settings.xml" Id="Rb3fd79dc6a8c4ae2" /><Relationship Type="http://schemas.openxmlformats.org/officeDocument/2006/relationships/image" Target="/word/media/5f41bbda-8af6-4225-b9cd-6f1e557f0862.png" Id="R8982e8e0ec2c49ad" /></Relationships>
</file>