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95d44635f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b1c4becec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Elm,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0bf9e351e4d27" /><Relationship Type="http://schemas.openxmlformats.org/officeDocument/2006/relationships/numbering" Target="/word/numbering.xml" Id="R61c3a72cd4034b64" /><Relationship Type="http://schemas.openxmlformats.org/officeDocument/2006/relationships/settings" Target="/word/settings.xml" Id="R207f45e85e7f43e8" /><Relationship Type="http://schemas.openxmlformats.org/officeDocument/2006/relationships/image" Target="/word/media/719c2b01-aa2d-464e-956d-432dffb25f07.png" Id="Rac2b1c4becec4e03" /></Relationships>
</file>