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4bdb52b56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cd6a63fe2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Haven,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bce9b53a240b9" /><Relationship Type="http://schemas.openxmlformats.org/officeDocument/2006/relationships/numbering" Target="/word/numbering.xml" Id="Rffe18e8ebe07433c" /><Relationship Type="http://schemas.openxmlformats.org/officeDocument/2006/relationships/settings" Target="/word/settings.xml" Id="Rc9399b6813f14f7c" /><Relationship Type="http://schemas.openxmlformats.org/officeDocument/2006/relationships/image" Target="/word/media/ee43436c-1fa4-4e93-828a-2292eab4ddf3.png" Id="R9f3cd6a63fe24720" /></Relationships>
</file>