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0f9726f4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c64d84cd2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Bottom,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da6cfe6bd47a6" /><Relationship Type="http://schemas.openxmlformats.org/officeDocument/2006/relationships/numbering" Target="/word/numbering.xml" Id="R5af1c58060e54191" /><Relationship Type="http://schemas.openxmlformats.org/officeDocument/2006/relationships/settings" Target="/word/settings.xml" Id="Re9928874f8744621" /><Relationship Type="http://schemas.openxmlformats.org/officeDocument/2006/relationships/image" Target="/word/media/16f5a7cc-37bd-4a54-9fa5-56f4f02a1c3f.png" Id="R75cc64d84cd243f7" /></Relationships>
</file>