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26c7ba02e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5824853b7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Oak Run,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da33063ac4f3f" /><Relationship Type="http://schemas.openxmlformats.org/officeDocument/2006/relationships/numbering" Target="/word/numbering.xml" Id="R36c42c879bba4522" /><Relationship Type="http://schemas.openxmlformats.org/officeDocument/2006/relationships/settings" Target="/word/settings.xml" Id="R193ee69e5c41421c" /><Relationship Type="http://schemas.openxmlformats.org/officeDocument/2006/relationships/image" Target="/word/media/a4d3974e-d40c-4ae8-8db7-04ce8a6f2238.png" Id="R67d5824853b74aae" /></Relationships>
</file>