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a80b03199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e771424f25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Pond,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11179ea6c4ce2" /><Relationship Type="http://schemas.openxmlformats.org/officeDocument/2006/relationships/numbering" Target="/word/numbering.xml" Id="Rcaceb1bfb0264f13" /><Relationship Type="http://schemas.openxmlformats.org/officeDocument/2006/relationships/settings" Target="/word/settings.xml" Id="R2f79a8353c9c44bb" /><Relationship Type="http://schemas.openxmlformats.org/officeDocument/2006/relationships/image" Target="/word/media/baa1c66a-7fbf-43a9-b858-5d9bf249e688.png" Id="Rb1e771424f254124" /></Relationships>
</file>