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55dbe166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bab05c1e3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85e7663f74c37" /><Relationship Type="http://schemas.openxmlformats.org/officeDocument/2006/relationships/numbering" Target="/word/numbering.xml" Id="R32af3bc531a74b0e" /><Relationship Type="http://schemas.openxmlformats.org/officeDocument/2006/relationships/settings" Target="/word/settings.xml" Id="Rd7d867c476514cca" /><Relationship Type="http://schemas.openxmlformats.org/officeDocument/2006/relationships/image" Target="/word/media/0eab9809-aac7-451c-b1c6-8ee8ef7af900.png" Id="R5dfbab05c1e34fe2" /></Relationships>
</file>