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8d2cab1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4bc23e7b7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 Forest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e002a3a7488c" /><Relationship Type="http://schemas.openxmlformats.org/officeDocument/2006/relationships/numbering" Target="/word/numbering.xml" Id="R0fc62e41d9d744ca" /><Relationship Type="http://schemas.openxmlformats.org/officeDocument/2006/relationships/settings" Target="/word/settings.xml" Id="R107aee11720a4d86" /><Relationship Type="http://schemas.openxmlformats.org/officeDocument/2006/relationships/image" Target="/word/media/b2bade18-8281-4311-b3f0-e44ddfcb5982.png" Id="Rcc64bc23e7b74e2e" /></Relationships>
</file>