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7374eb42f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bafacdcc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Whitehorse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e207cede4810" /><Relationship Type="http://schemas.openxmlformats.org/officeDocument/2006/relationships/numbering" Target="/word/numbering.xml" Id="Rd063d361348c4995" /><Relationship Type="http://schemas.openxmlformats.org/officeDocument/2006/relationships/settings" Target="/word/settings.xml" Id="R7240dc800e954d5f" /><Relationship Type="http://schemas.openxmlformats.org/officeDocument/2006/relationships/image" Target="/word/media/18f251f5-a5c7-40f6-85b6-eaeb7fe78ff4.png" Id="R12e8bafacdcc4e87" /></Relationships>
</file>