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1a93c268d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0ba2defea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1945ae13f4b1f" /><Relationship Type="http://schemas.openxmlformats.org/officeDocument/2006/relationships/numbering" Target="/word/numbering.xml" Id="Rb2c187140b30410a" /><Relationship Type="http://schemas.openxmlformats.org/officeDocument/2006/relationships/settings" Target="/word/settings.xml" Id="R27e04cd189294489" /><Relationship Type="http://schemas.openxmlformats.org/officeDocument/2006/relationships/image" Target="/word/media/62480fd8-4338-404e-abe9-b60db3f2a440.png" Id="R9410ba2defea405a" /></Relationships>
</file>