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3c87f60ff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2c59078a1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Whittaker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0ed6d0a644d87" /><Relationship Type="http://schemas.openxmlformats.org/officeDocument/2006/relationships/numbering" Target="/word/numbering.xml" Id="R17d39350e84f4755" /><Relationship Type="http://schemas.openxmlformats.org/officeDocument/2006/relationships/settings" Target="/word/settings.xml" Id="R54881c3684b446f4" /><Relationship Type="http://schemas.openxmlformats.org/officeDocument/2006/relationships/image" Target="/word/media/5e1bf7ae-a4b2-4474-b15f-5603aab163b5.png" Id="Rfd22c59078a1488c" /></Relationships>
</file>