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10886bd50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e98df51c3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Whittemore,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e37a2f8dc40b7" /><Relationship Type="http://schemas.openxmlformats.org/officeDocument/2006/relationships/numbering" Target="/word/numbering.xml" Id="R0396c5ff57544641" /><Relationship Type="http://schemas.openxmlformats.org/officeDocument/2006/relationships/settings" Target="/word/settings.xml" Id="R149bb922f38a4978" /><Relationship Type="http://schemas.openxmlformats.org/officeDocument/2006/relationships/image" Target="/word/media/4053a64a-02fc-419a-af38-20e4c5d512a4.png" Id="Rc67e98df51c3473f" /></Relationships>
</file>