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3a1ce2d09d4e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250c67be0f4c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Whittier,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aa19c0492d4f03" /><Relationship Type="http://schemas.openxmlformats.org/officeDocument/2006/relationships/numbering" Target="/word/numbering.xml" Id="R0ff496d2423c46a3" /><Relationship Type="http://schemas.openxmlformats.org/officeDocument/2006/relationships/settings" Target="/word/settings.xml" Id="R67eb0a4501294e93" /><Relationship Type="http://schemas.openxmlformats.org/officeDocument/2006/relationships/image" Target="/word/media/d807753b-8e48-464b-aa8f-f1d3ce033ee4.png" Id="R09250c67be0f4c6b" /></Relationships>
</file>