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b772f47a0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d56b270d8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Whittingham,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b1c541d37412e" /><Relationship Type="http://schemas.openxmlformats.org/officeDocument/2006/relationships/numbering" Target="/word/numbering.xml" Id="R79970d5a148a4adf" /><Relationship Type="http://schemas.openxmlformats.org/officeDocument/2006/relationships/settings" Target="/word/settings.xml" Id="R655b1c68535e42eb" /><Relationship Type="http://schemas.openxmlformats.org/officeDocument/2006/relationships/image" Target="/word/media/7d0efccb-b6e4-4396-a5ad-5cc953e293f7.png" Id="R3ffd56b270d84702" /></Relationships>
</file>