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b4120231f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6e7e65cce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Wicomico Church,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a5d41e9734593" /><Relationship Type="http://schemas.openxmlformats.org/officeDocument/2006/relationships/numbering" Target="/word/numbering.xml" Id="Re7b4307d747d4767" /><Relationship Type="http://schemas.openxmlformats.org/officeDocument/2006/relationships/settings" Target="/word/settings.xml" Id="R620dd3855a524d10" /><Relationship Type="http://schemas.openxmlformats.org/officeDocument/2006/relationships/image" Target="/word/media/39c450ef-737c-4292-bc16-78f092801167.png" Id="R3986e7e65cce4f22" /></Relationships>
</file>