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dc371ea6e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68f37303f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Wilburite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e5bc78ae54bb6" /><Relationship Type="http://schemas.openxmlformats.org/officeDocument/2006/relationships/numbering" Target="/word/numbering.xml" Id="R4be5184a8836457e" /><Relationship Type="http://schemas.openxmlformats.org/officeDocument/2006/relationships/settings" Target="/word/settings.xml" Id="Rde68014e6db341e6" /><Relationship Type="http://schemas.openxmlformats.org/officeDocument/2006/relationships/image" Target="/word/media/fbcafc01-a32b-4fac-b41a-fd301179a296.png" Id="Rd1b68f37303f4c28" /></Relationships>
</file>