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3e1367e91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8a6efc91e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e6cf5b2a64f68" /><Relationship Type="http://schemas.openxmlformats.org/officeDocument/2006/relationships/numbering" Target="/word/numbering.xml" Id="R438f76b1d53243ad" /><Relationship Type="http://schemas.openxmlformats.org/officeDocument/2006/relationships/settings" Target="/word/settings.xml" Id="R4799d62fde284245" /><Relationship Type="http://schemas.openxmlformats.org/officeDocument/2006/relationships/image" Target="/word/media/a15c9271-9ed9-44d8-9a9b-5131a50d96db.png" Id="Rca48a6efc91e456c" /></Relationships>
</file>