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5b376bce2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3957e69d3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Wildes District,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fa10fed294268" /><Relationship Type="http://schemas.openxmlformats.org/officeDocument/2006/relationships/numbering" Target="/word/numbering.xml" Id="R3bca21062a2f4083" /><Relationship Type="http://schemas.openxmlformats.org/officeDocument/2006/relationships/settings" Target="/word/settings.xml" Id="Rc019c23dfb6a4d71" /><Relationship Type="http://schemas.openxmlformats.org/officeDocument/2006/relationships/image" Target="/word/media/27d5763c-92f8-4977-af88-3340c71d93a9.png" Id="Rd203957e69d342f3" /></Relationships>
</file>