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841a930ba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1b3c44d82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Wilhoit,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295b4da2a4c0e" /><Relationship Type="http://schemas.openxmlformats.org/officeDocument/2006/relationships/numbering" Target="/word/numbering.xml" Id="R59eb500173594ba0" /><Relationship Type="http://schemas.openxmlformats.org/officeDocument/2006/relationships/settings" Target="/word/settings.xml" Id="Rabfec5f51b26406a" /><Relationship Type="http://schemas.openxmlformats.org/officeDocument/2006/relationships/image" Target="/word/media/54042c6c-689a-45ff-865c-f3a2d5d6a3e8.png" Id="R9e61b3c44d8245f5" /></Relationships>
</file>