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d02ab9659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615bd42e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Wilkes-Barre,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07c372fa34346" /><Relationship Type="http://schemas.openxmlformats.org/officeDocument/2006/relationships/numbering" Target="/word/numbering.xml" Id="R6152b570be984c32" /><Relationship Type="http://schemas.openxmlformats.org/officeDocument/2006/relationships/settings" Target="/word/settings.xml" Id="R78dba493b4e54f7f" /><Relationship Type="http://schemas.openxmlformats.org/officeDocument/2006/relationships/image" Target="/word/media/fdfd6fa6-ee39-40b0-b56d-b2123c994cae.png" Id="Rce1615bd42e840e8" /></Relationships>
</file>