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bbe5bfc62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c47cdb1e6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Willhoit,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ab1d362ab4994" /><Relationship Type="http://schemas.openxmlformats.org/officeDocument/2006/relationships/numbering" Target="/word/numbering.xml" Id="Rc8534ce552f440da" /><Relationship Type="http://schemas.openxmlformats.org/officeDocument/2006/relationships/settings" Target="/word/settings.xml" Id="Rd2088150954e4f29" /><Relationship Type="http://schemas.openxmlformats.org/officeDocument/2006/relationships/image" Target="/word/media/f28ed033-84ed-44a3-86e7-37a952157e4b.png" Id="Rd95c47cdb1e6494e" /></Relationships>
</file>