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d0063bef6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447b00d0a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William Dunlap Homes,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81ce94aef45c5" /><Relationship Type="http://schemas.openxmlformats.org/officeDocument/2006/relationships/numbering" Target="/word/numbering.xml" Id="R01d7a4ec14fb40d7" /><Relationship Type="http://schemas.openxmlformats.org/officeDocument/2006/relationships/settings" Target="/word/settings.xml" Id="R54de34d36c7941a0" /><Relationship Type="http://schemas.openxmlformats.org/officeDocument/2006/relationships/image" Target="/word/media/6f2772ec-2d8e-4192-9adf-eb9efb9ee447.png" Id="Rffa447b00d0a4cd3" /></Relationships>
</file>