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da7b09901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ab2c6a269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Williamsburg Manor North,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3c2cfcf7d4c03" /><Relationship Type="http://schemas.openxmlformats.org/officeDocument/2006/relationships/numbering" Target="/word/numbering.xml" Id="Rd4d1af9e7d9c4ac2" /><Relationship Type="http://schemas.openxmlformats.org/officeDocument/2006/relationships/settings" Target="/word/settings.xml" Id="R44251d56a4f44bdc" /><Relationship Type="http://schemas.openxmlformats.org/officeDocument/2006/relationships/image" Target="/word/media/baa4cf2b-2bbc-4235-963a-4f1663dd5fca.png" Id="R804ab2c6a2694f59" /></Relationships>
</file>