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df16d82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30f8b6c0bb49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Williamson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195f3470e4d5e" /><Relationship Type="http://schemas.openxmlformats.org/officeDocument/2006/relationships/numbering" Target="/word/numbering.xml" Id="R6ff19f4dc7884d13" /><Relationship Type="http://schemas.openxmlformats.org/officeDocument/2006/relationships/settings" Target="/word/settings.xml" Id="Rb5552b33a19f46a5" /><Relationship Type="http://schemas.openxmlformats.org/officeDocument/2006/relationships/image" Target="/word/media/9ff8499a-060e-4ff1-aa6a-2c26acbe0178.png" Id="Rec30f8b6c0bb49d4" /></Relationships>
</file>