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df194e65d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bbe7575a2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Willington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cb2d96cc84b02" /><Relationship Type="http://schemas.openxmlformats.org/officeDocument/2006/relationships/numbering" Target="/word/numbering.xml" Id="Rd7a48089561a46e1" /><Relationship Type="http://schemas.openxmlformats.org/officeDocument/2006/relationships/settings" Target="/word/settings.xml" Id="Rfe250e465366497d" /><Relationship Type="http://schemas.openxmlformats.org/officeDocument/2006/relationships/image" Target="/word/media/1a7a8faf-0aa9-4651-b336-1ae6ffaaacd9.png" Id="R831bbe7575a249e5" /></Relationships>
</file>