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76b71fbd1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5ff1c90a7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Willmay,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b1d1f325d402c" /><Relationship Type="http://schemas.openxmlformats.org/officeDocument/2006/relationships/numbering" Target="/word/numbering.xml" Id="R61c64d6f08284131" /><Relationship Type="http://schemas.openxmlformats.org/officeDocument/2006/relationships/settings" Target="/word/settings.xml" Id="R7ee2c4ea87214e80" /><Relationship Type="http://schemas.openxmlformats.org/officeDocument/2006/relationships/image" Target="/word/media/a5cc0a45-d114-41d1-925f-1ebe8e31605e.png" Id="R7cc5ff1c90a743d8" /></Relationships>
</file>