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e710a9d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26cf8f2b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182577a6495b" /><Relationship Type="http://schemas.openxmlformats.org/officeDocument/2006/relationships/numbering" Target="/word/numbering.xml" Id="R4695c3fb812e44bd" /><Relationship Type="http://schemas.openxmlformats.org/officeDocument/2006/relationships/settings" Target="/word/settings.xml" Id="R6a54e23147a046bf" /><Relationship Type="http://schemas.openxmlformats.org/officeDocument/2006/relationships/image" Target="/word/media/8f6a2c37-b66f-440b-a396-d3b0f374634a.png" Id="R414126cf8f2b46ad" /></Relationships>
</file>