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70a464dde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10cbdd6b5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d7ee86b99480f" /><Relationship Type="http://schemas.openxmlformats.org/officeDocument/2006/relationships/numbering" Target="/word/numbering.xml" Id="Rc8885abe451f4fa6" /><Relationship Type="http://schemas.openxmlformats.org/officeDocument/2006/relationships/settings" Target="/word/settings.xml" Id="R3ce2110a7e22451b" /><Relationship Type="http://schemas.openxmlformats.org/officeDocument/2006/relationships/image" Target="/word/media/1e7e575e-49a6-4ee5-a2e9-da7a7c3ff2c7.png" Id="R37710cbdd6b54d47" /></Relationships>
</file>