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c60d9f51c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0f6ee8a87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eeb895f444417" /><Relationship Type="http://schemas.openxmlformats.org/officeDocument/2006/relationships/numbering" Target="/word/numbering.xml" Id="Re5fcc0d7e48c4241" /><Relationship Type="http://schemas.openxmlformats.org/officeDocument/2006/relationships/settings" Target="/word/settings.xml" Id="Ra2cf9326e70b4d4c" /><Relationship Type="http://schemas.openxmlformats.org/officeDocument/2006/relationships/image" Target="/word/media/cee9a9d0-0774-486d-9db9-ccbb08eeba7e.png" Id="Rb610f6ee8a874dcd" /></Relationships>
</file>