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b3aba205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8cfdd220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Wilmington Manor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ddc885d644d3" /><Relationship Type="http://schemas.openxmlformats.org/officeDocument/2006/relationships/numbering" Target="/word/numbering.xml" Id="Raaf982891d3c4531" /><Relationship Type="http://schemas.openxmlformats.org/officeDocument/2006/relationships/settings" Target="/word/settings.xml" Id="R2767d48004b64dac" /><Relationship Type="http://schemas.openxmlformats.org/officeDocument/2006/relationships/image" Target="/word/media/c2efcb2c-666d-4035-b75d-2cfb95182017.png" Id="R7ef8cfdd220b4a2e" /></Relationships>
</file>