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aaa68a297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9facf1ab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Wilmington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98f3bd68541c5" /><Relationship Type="http://schemas.openxmlformats.org/officeDocument/2006/relationships/numbering" Target="/word/numbering.xml" Id="R78cc203c493f4f99" /><Relationship Type="http://schemas.openxmlformats.org/officeDocument/2006/relationships/settings" Target="/word/settings.xml" Id="R0e6a0ade5cb04cfb" /><Relationship Type="http://schemas.openxmlformats.org/officeDocument/2006/relationships/image" Target="/word/media/80fb0a9b-c7ab-42e4-b8f5-78a0df2070fb.png" Id="R18f29facf1ab498d" /></Relationships>
</file>