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ee6e17a66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8775c7ac2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Wilroy,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159e454c24c4b" /><Relationship Type="http://schemas.openxmlformats.org/officeDocument/2006/relationships/numbering" Target="/word/numbering.xml" Id="Rbe1f3b57c3ea4ba5" /><Relationship Type="http://schemas.openxmlformats.org/officeDocument/2006/relationships/settings" Target="/word/settings.xml" Id="R85cba3d1bbe24683" /><Relationship Type="http://schemas.openxmlformats.org/officeDocument/2006/relationships/image" Target="/word/media/0f8a87c8-2079-4ce3-a70f-1390466277e2.png" Id="Rf3d8775c7ac2420c" /></Relationships>
</file>