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05d1c2203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481081ceb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Windham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9a5306ed846f2" /><Relationship Type="http://schemas.openxmlformats.org/officeDocument/2006/relationships/numbering" Target="/word/numbering.xml" Id="R28e72e822c784933" /><Relationship Type="http://schemas.openxmlformats.org/officeDocument/2006/relationships/settings" Target="/word/settings.xml" Id="Rcd888e1e762f43f3" /><Relationship Type="http://schemas.openxmlformats.org/officeDocument/2006/relationships/image" Target="/word/media/f7f5af10-a77c-442e-bf68-02471718e4ca.png" Id="Ra03481081ceb41cf" /></Relationships>
</file>